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00" w:rsidRPr="00063600" w:rsidRDefault="004F1A7E" w:rsidP="00063600">
      <w:pPr>
        <w:shd w:val="clear" w:color="auto" w:fill="FFFFFF"/>
        <w:suppressAutoHyphens/>
        <w:autoSpaceDN w:val="0"/>
        <w:spacing w:before="100"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cstheme="minorHAnsi"/>
          <w:b/>
          <w:bCs/>
          <w:sz w:val="24"/>
          <w:szCs w:val="24"/>
        </w:rPr>
        <w:t>Opzet training polyvagaal therapie</w:t>
      </w:r>
      <w:r w:rsidR="00063600" w:rsidRPr="00063600">
        <w:rPr>
          <w:rFonts w:cstheme="minorHAnsi"/>
          <w:b/>
          <w:bCs/>
          <w:sz w:val="24"/>
          <w:szCs w:val="24"/>
        </w:rPr>
        <w:br/>
      </w:r>
      <w:r w:rsidR="00063600" w:rsidRPr="00063600">
        <w:rPr>
          <w:rFonts w:cstheme="minorHAnsi"/>
          <w:b/>
          <w:bCs/>
          <w:sz w:val="24"/>
          <w:szCs w:val="24"/>
        </w:rPr>
        <w:br/>
      </w:r>
      <w:r w:rsidR="00063600"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De essentie van de  POLYVAGAAL THEORIE</w:t>
      </w:r>
    </w:p>
    <w:p w:rsidR="00063600" w:rsidRPr="00063600" w:rsidRDefault="00063600" w:rsidP="00063600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evolutie van het autonome zenuwstelsel (AZS)</w:t>
      </w:r>
    </w:p>
    <w:p w:rsidR="00063600" w:rsidRPr="00063600" w:rsidRDefault="00063600" w:rsidP="00063600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3 basisprincipes van het AZS</w:t>
      </w:r>
    </w:p>
    <w:p w:rsidR="00063600" w:rsidRPr="00063600" w:rsidRDefault="00063600" w:rsidP="00063600">
      <w:pPr>
        <w:numPr>
          <w:ilvl w:val="1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Neuroceptie: Detectie zonder perceptie</w:t>
      </w:r>
    </w:p>
    <w:p w:rsidR="00063600" w:rsidRPr="00063600" w:rsidRDefault="00063600" w:rsidP="00063600">
      <w:pPr>
        <w:numPr>
          <w:ilvl w:val="1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Hierarchie: 3 responspatronen</w:t>
      </w:r>
    </w:p>
    <w:p w:rsidR="00063600" w:rsidRPr="00063600" w:rsidRDefault="00063600" w:rsidP="00063600">
      <w:pPr>
        <w:numPr>
          <w:ilvl w:val="1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Coregulatie: een biologisch gebod</w:t>
      </w:r>
    </w:p>
    <w:p w:rsidR="00063600" w:rsidRPr="00063600" w:rsidRDefault="00063600" w:rsidP="00063600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invloed van trauma op het individuele profiel van het AZS</w:t>
      </w:r>
    </w:p>
    <w:p w:rsidR="00063600" w:rsidRPr="00063600" w:rsidRDefault="00063600" w:rsidP="00063600">
      <w:p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063600" w:rsidRPr="00063600" w:rsidRDefault="00063600" w:rsidP="00063600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 xml:space="preserve">NEUROCEPTIE en het ontstaan van neurologische patronen </w:t>
      </w:r>
    </w:p>
    <w:p w:rsidR="00063600" w:rsidRPr="00063600" w:rsidRDefault="00063600" w:rsidP="00063600">
      <w:pPr>
        <w:numPr>
          <w:ilvl w:val="0"/>
          <w:numId w:val="2"/>
        </w:num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invloed van ons interne bewakingssysteem</w:t>
      </w:r>
    </w:p>
    <w:p w:rsidR="00063600" w:rsidRPr="00063600" w:rsidRDefault="00063600" w:rsidP="00063600">
      <w:pPr>
        <w:numPr>
          <w:ilvl w:val="0"/>
          <w:numId w:val="3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Het opmerken van signalen van veiligheid en gevaar</w:t>
      </w:r>
    </w:p>
    <w:p w:rsidR="00063600" w:rsidRPr="00063600" w:rsidRDefault="00063600" w:rsidP="00063600">
      <w:pPr>
        <w:numPr>
          <w:ilvl w:val="0"/>
          <w:numId w:val="3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Het effect van een verstoring van veiligheid</w:t>
      </w:r>
    </w:p>
    <w:p w:rsidR="00063600" w:rsidRPr="00063600" w:rsidRDefault="00063600" w:rsidP="00063600">
      <w:pPr>
        <w:numPr>
          <w:ilvl w:val="0"/>
          <w:numId w:val="3"/>
        </w:numPr>
        <w:shd w:val="clear" w:color="auto" w:fill="FFFFFF"/>
        <w:suppressAutoHyphens/>
        <w:autoSpaceDN w:val="0"/>
        <w:spacing w:before="100"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Trauma en AZS</w:t>
      </w:r>
    </w:p>
    <w:p w:rsidR="00063600" w:rsidRPr="00063600" w:rsidRDefault="00063600" w:rsidP="00063600">
      <w:pPr>
        <w:shd w:val="clear" w:color="auto" w:fill="FFFFFF"/>
        <w:suppressAutoHyphens/>
        <w:autoSpaceDN w:val="0"/>
        <w:spacing w:before="100"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063600" w:rsidRPr="00063600" w:rsidRDefault="00063600" w:rsidP="00063600">
      <w:pPr>
        <w:shd w:val="clear" w:color="auto" w:fill="FFFFFF"/>
        <w:suppressAutoHyphens/>
        <w:autoSpaceDN w:val="0"/>
        <w:spacing w:before="100"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 xml:space="preserve">NAVIGEREN met het AZS </w:t>
      </w:r>
    </w:p>
    <w:p w:rsidR="00063600" w:rsidRPr="00063600" w:rsidRDefault="00063600" w:rsidP="00063600">
      <w:pPr>
        <w:numPr>
          <w:ilvl w:val="0"/>
          <w:numId w:val="4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3 autonome staten verkennen</w:t>
      </w:r>
    </w:p>
    <w:p w:rsidR="00063600" w:rsidRPr="00063600" w:rsidRDefault="00063600" w:rsidP="00063600">
      <w:pPr>
        <w:numPr>
          <w:ilvl w:val="1"/>
          <w:numId w:val="4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 xml:space="preserve">De sympathische tak </w:t>
      </w:r>
    </w:p>
    <w:p w:rsidR="00063600" w:rsidRPr="00063600" w:rsidRDefault="00063600" w:rsidP="00063600">
      <w:pPr>
        <w:numPr>
          <w:ilvl w:val="1"/>
          <w:numId w:val="4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ventrale vagus</w:t>
      </w:r>
    </w:p>
    <w:p w:rsidR="00063600" w:rsidRPr="00063600" w:rsidRDefault="00063600" w:rsidP="00063600">
      <w:pPr>
        <w:numPr>
          <w:ilvl w:val="1"/>
          <w:numId w:val="4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dorsale vagus</w:t>
      </w:r>
    </w:p>
    <w:p w:rsidR="00063600" w:rsidRPr="00063600" w:rsidRDefault="00063600" w:rsidP="00063600">
      <w:pPr>
        <w:numPr>
          <w:ilvl w:val="0"/>
          <w:numId w:val="4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 xml:space="preserve">Het ontstaan van autonome responspatronen </w:t>
      </w:r>
    </w:p>
    <w:p w:rsidR="00063600" w:rsidRPr="00063600" w:rsidRDefault="00063600" w:rsidP="00063600">
      <w:pPr>
        <w:numPr>
          <w:ilvl w:val="0"/>
          <w:numId w:val="4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Het regulerende vermogen van het AZS</w:t>
      </w:r>
    </w:p>
    <w:p w:rsidR="00063600" w:rsidRPr="00063600" w:rsidRDefault="00063600" w:rsidP="00063600">
      <w:pPr>
        <w:numPr>
          <w:ilvl w:val="0"/>
          <w:numId w:val="4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 xml:space="preserve">Introductie: het in kaart brengen van het AZS </w:t>
      </w: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br/>
      </w:r>
    </w:p>
    <w:p w:rsidR="00063600" w:rsidRPr="00063600" w:rsidRDefault="00063600" w:rsidP="00063600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Het SOCIAAL BETROKKENHEIDSSYSTEEM</w:t>
      </w:r>
    </w:p>
    <w:p w:rsidR="00063600" w:rsidRPr="00063600" w:rsidRDefault="00063600" w:rsidP="00063600">
      <w:pPr>
        <w:numPr>
          <w:ilvl w:val="0"/>
          <w:numId w:val="5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 xml:space="preserve">De elementen van het sociaal betrokkenheidssysteem </w:t>
      </w:r>
    </w:p>
    <w:p w:rsidR="00063600" w:rsidRPr="00063600" w:rsidRDefault="00063600" w:rsidP="00063600">
      <w:pPr>
        <w:numPr>
          <w:ilvl w:val="0"/>
          <w:numId w:val="5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 xml:space="preserve">Wat als delen van het systeem niet beschikbaar zijn? </w:t>
      </w:r>
    </w:p>
    <w:p w:rsidR="00063600" w:rsidRPr="00063600" w:rsidRDefault="00063600" w:rsidP="00063600">
      <w:pPr>
        <w:numPr>
          <w:ilvl w:val="0"/>
          <w:numId w:val="5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Het Social Engagement System inzetten om overlevingsstaten te reguleren</w:t>
      </w:r>
    </w:p>
    <w:p w:rsidR="00063600" w:rsidRPr="00063600" w:rsidRDefault="00063600" w:rsidP="00063600">
      <w:pPr>
        <w:numPr>
          <w:ilvl w:val="0"/>
          <w:numId w:val="5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Oefeningen voor het systeem</w:t>
      </w:r>
    </w:p>
    <w:p w:rsidR="00063600" w:rsidRPr="00063600" w:rsidRDefault="00063600" w:rsidP="00063600">
      <w:p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063600" w:rsidRPr="00063600" w:rsidRDefault="00063600" w:rsidP="00063600">
      <w:p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DE SYMPATISCHE EN DORSALE TAKKEN</w:t>
      </w:r>
    </w:p>
    <w:p w:rsidR="00063600" w:rsidRPr="00063600" w:rsidRDefault="00063600" w:rsidP="00063600">
      <w:pPr>
        <w:numPr>
          <w:ilvl w:val="0"/>
          <w:numId w:val="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Triggers en glimmers</w:t>
      </w:r>
    </w:p>
    <w:p w:rsidR="00063600" w:rsidRPr="00063600" w:rsidRDefault="00063600" w:rsidP="00063600">
      <w:pPr>
        <w:numPr>
          <w:ilvl w:val="0"/>
          <w:numId w:val="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‘ladder’, navigeren op de</w:t>
      </w:r>
      <w:r w:rsidR="00F458E0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autonome</w:t>
      </w: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="00F458E0">
        <w:rPr>
          <w:rFonts w:eastAsia="Times New Roman" w:cstheme="minorHAnsi"/>
          <w:color w:val="333333"/>
          <w:sz w:val="24"/>
          <w:szCs w:val="24"/>
          <w:lang w:eastAsia="nl-NL"/>
        </w:rPr>
        <w:t>‘</w:t>
      </w: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ladder</w:t>
      </w:r>
      <w:r w:rsidR="00F458E0">
        <w:rPr>
          <w:rFonts w:eastAsia="Times New Roman" w:cstheme="minorHAnsi"/>
          <w:color w:val="333333"/>
          <w:sz w:val="24"/>
          <w:szCs w:val="24"/>
          <w:lang w:eastAsia="nl-NL"/>
        </w:rPr>
        <w:t>’</w:t>
      </w:r>
      <w:bookmarkStart w:id="0" w:name="_GoBack"/>
      <w:bookmarkEnd w:id="0"/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.</w:t>
      </w:r>
    </w:p>
    <w:p w:rsidR="00063600" w:rsidRPr="00063600" w:rsidRDefault="00063600" w:rsidP="00063600">
      <w:pPr>
        <w:numPr>
          <w:ilvl w:val="0"/>
          <w:numId w:val="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Het AZS reguleren m.b.v. oefeningen</w:t>
      </w:r>
    </w:p>
    <w:p w:rsidR="00063600" w:rsidRPr="00063600" w:rsidRDefault="00063600" w:rsidP="00063600">
      <w:pPr>
        <w:shd w:val="clear" w:color="auto" w:fill="FFFFFF"/>
        <w:suppressAutoHyphens/>
        <w:autoSpaceDN w:val="0"/>
        <w:spacing w:before="100" w:after="100" w:line="240" w:lineRule="auto"/>
        <w:ind w:left="72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063600" w:rsidRPr="00063600" w:rsidRDefault="00063600" w:rsidP="00063600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DE AUTONOME STATEN VOLGEN</w:t>
      </w:r>
    </w:p>
    <w:p w:rsidR="00063600" w:rsidRPr="00063600" w:rsidRDefault="00063600" w:rsidP="00063600">
      <w:pPr>
        <w:numPr>
          <w:ilvl w:val="0"/>
          <w:numId w:val="6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 xml:space="preserve">Patronen in de tijd volgen </w:t>
      </w:r>
    </w:p>
    <w:p w:rsidR="00063600" w:rsidRPr="00063600" w:rsidRDefault="00063600" w:rsidP="00063600">
      <w:pPr>
        <w:numPr>
          <w:ilvl w:val="0"/>
          <w:numId w:val="6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Micro-momenten herkennen en inzetten voor regulering</w:t>
      </w:r>
    </w:p>
    <w:p w:rsidR="00063600" w:rsidRPr="00063600" w:rsidRDefault="00063600" w:rsidP="00063600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Hulpbronnen en autonome ankers ontwikkelen</w:t>
      </w:r>
      <w:r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 xml:space="preserve"> </w:t>
      </w:r>
    </w:p>
    <w:p w:rsidR="00063600" w:rsidRPr="00063600" w:rsidRDefault="00063600" w:rsidP="00063600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</w:p>
    <w:p w:rsidR="00063600" w:rsidRPr="00063600" w:rsidRDefault="00063600" w:rsidP="00063600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HET AZM EN  VEERKRACHT</w:t>
      </w:r>
    </w:p>
    <w:p w:rsidR="00063600" w:rsidRPr="00063600" w:rsidRDefault="00063600" w:rsidP="00063600">
      <w:pPr>
        <w:numPr>
          <w:ilvl w:val="0"/>
          <w:numId w:val="8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Persoonlijke hulpbronnen ontdekken en inzetten</w:t>
      </w:r>
    </w:p>
    <w:p w:rsidR="00063600" w:rsidRPr="00063600" w:rsidRDefault="00063600" w:rsidP="00063600">
      <w:pPr>
        <w:numPr>
          <w:ilvl w:val="0"/>
          <w:numId w:val="8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Neurale oefeningen</w:t>
      </w:r>
    </w:p>
    <w:p w:rsidR="00063600" w:rsidRPr="00063600" w:rsidRDefault="00063600" w:rsidP="00063600">
      <w:pPr>
        <w:numPr>
          <w:ilvl w:val="0"/>
          <w:numId w:val="8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adem als regulerende interventie</w:t>
      </w: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br/>
      </w:r>
    </w:p>
    <w:p w:rsidR="00063600" w:rsidRPr="00063600" w:rsidRDefault="00063600" w:rsidP="00063600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DE BIOLOGISCHE BEHOEFTE AAN VERBINDING</w:t>
      </w:r>
    </w:p>
    <w:p w:rsidR="00063600" w:rsidRPr="00063600" w:rsidRDefault="00063600" w:rsidP="00063600">
      <w:pPr>
        <w:numPr>
          <w:ilvl w:val="0"/>
          <w:numId w:val="9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 xml:space="preserve">Veiligheid </w:t>
      </w:r>
    </w:p>
    <w:p w:rsidR="00063600" w:rsidRPr="00063600" w:rsidRDefault="00063600" w:rsidP="00063600">
      <w:pPr>
        <w:numPr>
          <w:ilvl w:val="0"/>
          <w:numId w:val="9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Veiligheid en gezondheid</w:t>
      </w:r>
    </w:p>
    <w:p w:rsidR="00063600" w:rsidRPr="00063600" w:rsidRDefault="00063600" w:rsidP="00063600">
      <w:pPr>
        <w:numPr>
          <w:ilvl w:val="0"/>
          <w:numId w:val="9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Veiligheid en co-regulatie</w:t>
      </w: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br/>
      </w:r>
    </w:p>
    <w:p w:rsidR="00063600" w:rsidRPr="00063600" w:rsidRDefault="00063600" w:rsidP="00063600">
      <w:pPr>
        <w:shd w:val="clear" w:color="auto" w:fill="FFFFFF"/>
        <w:suppressAutoHyphens/>
        <w:autoSpaceDN w:val="0"/>
        <w:spacing w:before="100" w:after="15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COMMUNICATIE EN HET AZS</w:t>
      </w:r>
    </w:p>
    <w:p w:rsidR="00063600" w:rsidRPr="00063600" w:rsidRDefault="00063600" w:rsidP="00063600">
      <w:pPr>
        <w:numPr>
          <w:ilvl w:val="0"/>
          <w:numId w:val="10"/>
        </w:numPr>
        <w:shd w:val="clear" w:color="auto" w:fill="FFFFFF"/>
        <w:suppressAutoHyphens/>
        <w:autoSpaceDN w:val="0"/>
        <w:spacing w:before="100"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Calibri" w:cstheme="minorHAnsi"/>
          <w:sz w:val="24"/>
          <w:szCs w:val="24"/>
        </w:rPr>
        <w:t>De stem en de verschillende staten van het AZS</w:t>
      </w:r>
    </w:p>
    <w:p w:rsidR="00063600" w:rsidRPr="00063600" w:rsidRDefault="00063600" w:rsidP="00063600">
      <w:pPr>
        <w:numPr>
          <w:ilvl w:val="0"/>
          <w:numId w:val="10"/>
        </w:numPr>
        <w:shd w:val="clear" w:color="auto" w:fill="FFFFFF"/>
        <w:suppressAutoHyphens/>
        <w:autoSpaceDN w:val="0"/>
        <w:spacing w:before="100"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Calibri" w:cstheme="minorHAnsi"/>
          <w:sz w:val="24"/>
          <w:szCs w:val="24"/>
        </w:rPr>
        <w:t>Luisteren en horen, het gehoor vanuit het perspectief van het AZS</w:t>
      </w:r>
    </w:p>
    <w:p w:rsidR="00063600" w:rsidRPr="00063600" w:rsidRDefault="00063600" w:rsidP="00063600">
      <w:pPr>
        <w:numPr>
          <w:ilvl w:val="0"/>
          <w:numId w:val="10"/>
        </w:numPr>
        <w:shd w:val="clear" w:color="auto" w:fill="FFFFFF"/>
        <w:suppressAutoHyphens/>
        <w:autoSpaceDN w:val="0"/>
        <w:spacing w:before="100"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Calibri" w:cstheme="minorHAnsi"/>
          <w:sz w:val="24"/>
          <w:szCs w:val="24"/>
        </w:rPr>
        <w:t>Hypersensitiviteit en het gehoor</w:t>
      </w:r>
    </w:p>
    <w:p w:rsidR="00063600" w:rsidRPr="00063600" w:rsidRDefault="00063600" w:rsidP="00063600">
      <w:pPr>
        <w:numPr>
          <w:ilvl w:val="0"/>
          <w:numId w:val="10"/>
        </w:numPr>
        <w:shd w:val="clear" w:color="auto" w:fill="FFFFFF"/>
        <w:suppressAutoHyphens/>
        <w:autoSpaceDN w:val="0"/>
        <w:spacing w:before="100"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Calibri" w:cstheme="minorHAnsi"/>
          <w:sz w:val="24"/>
          <w:szCs w:val="24"/>
        </w:rPr>
        <w:t>Het Safe and Sound protocol</w:t>
      </w:r>
    </w:p>
    <w:p w:rsidR="00063600" w:rsidRPr="00063600" w:rsidRDefault="00063600" w:rsidP="00063600">
      <w:pPr>
        <w:numPr>
          <w:ilvl w:val="0"/>
          <w:numId w:val="10"/>
        </w:numPr>
        <w:shd w:val="clear" w:color="auto" w:fill="FFFFFF"/>
        <w:suppressAutoHyphens/>
        <w:autoSpaceDN w:val="0"/>
        <w:spacing w:before="100"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Calibri" w:cstheme="minorHAnsi"/>
          <w:sz w:val="24"/>
          <w:szCs w:val="24"/>
        </w:rPr>
        <w:t>Verstoring in de communicatie: Tinnitus, Autisme spectrum stoornissen, vertraagde spraak- en taal ontwikkeling</w:t>
      </w:r>
    </w:p>
    <w:p w:rsidR="00063600" w:rsidRPr="00063600" w:rsidRDefault="00063600" w:rsidP="00063600">
      <w:p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063600" w:rsidRPr="00063600" w:rsidRDefault="00063600" w:rsidP="00063600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DE POLYVAGAAL THEORIE IN DE (KLINISCHE) PRAKTIJK</w:t>
      </w:r>
    </w:p>
    <w:p w:rsidR="00063600" w:rsidRPr="00063600" w:rsidRDefault="00063600" w:rsidP="00063600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Polyvagaal theory leren hanteren bij cliënten: de intake en diagnostiek</w:t>
      </w:r>
    </w:p>
    <w:p w:rsidR="00063600" w:rsidRPr="00063600" w:rsidRDefault="00063600" w:rsidP="00063600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rol van de begeleider</w:t>
      </w:r>
    </w:p>
    <w:p w:rsidR="00063600" w:rsidRPr="00063600" w:rsidRDefault="00063600" w:rsidP="00063600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effecten van de polyvagaal therapie in de behandeling/begeleiding</w:t>
      </w:r>
    </w:p>
    <w:p w:rsidR="00063600" w:rsidRPr="00063600" w:rsidRDefault="00063600" w:rsidP="00063600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Polyvagaal Theory en een aanzet tot trauma regulatie</w:t>
      </w:r>
    </w:p>
    <w:p w:rsidR="00063600" w:rsidRPr="00063600" w:rsidRDefault="00063600" w:rsidP="00063600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063600" w:rsidRPr="00063600" w:rsidRDefault="00063600" w:rsidP="00063600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eastAsia="Calibri" w:cstheme="minorHAnsi"/>
          <w:sz w:val="24"/>
          <w:szCs w:val="24"/>
        </w:rPr>
      </w:pPr>
      <w:r w:rsidRPr="00063600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RESPONSIBILITIES OF A POLYVAGALINFORMED THERAPIST</w:t>
      </w:r>
    </w:p>
    <w:p w:rsidR="00063600" w:rsidRPr="00063600" w:rsidRDefault="00063600" w:rsidP="00063600">
      <w:pPr>
        <w:numPr>
          <w:ilvl w:val="0"/>
          <w:numId w:val="1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De belangrijkste vragen en uitleg</w:t>
      </w:r>
    </w:p>
    <w:p w:rsidR="00063600" w:rsidRPr="00063600" w:rsidRDefault="00063600" w:rsidP="00063600">
      <w:pPr>
        <w:numPr>
          <w:ilvl w:val="0"/>
          <w:numId w:val="1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Ethische aspecten</w:t>
      </w:r>
    </w:p>
    <w:p w:rsidR="00063600" w:rsidRPr="00063600" w:rsidRDefault="00063600" w:rsidP="00063600">
      <w:pPr>
        <w:numPr>
          <w:ilvl w:val="0"/>
          <w:numId w:val="1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 xml:space="preserve">Beperkingen en risico’s. </w:t>
      </w:r>
    </w:p>
    <w:p w:rsidR="00063600" w:rsidRPr="00063600" w:rsidRDefault="00063600" w:rsidP="00063600">
      <w:pPr>
        <w:numPr>
          <w:ilvl w:val="0"/>
          <w:numId w:val="1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63600">
        <w:rPr>
          <w:rFonts w:eastAsia="Times New Roman" w:cstheme="minorHAnsi"/>
          <w:color w:val="333333"/>
          <w:sz w:val="24"/>
          <w:szCs w:val="24"/>
          <w:lang w:eastAsia="nl-NL"/>
        </w:rPr>
        <w:t>Trauma</w:t>
      </w:r>
    </w:p>
    <w:p w:rsidR="00491A0C" w:rsidRPr="00063600" w:rsidRDefault="00491A0C">
      <w:pPr>
        <w:rPr>
          <w:rFonts w:cstheme="minorHAnsi"/>
          <w:b/>
          <w:bCs/>
          <w:sz w:val="24"/>
          <w:szCs w:val="24"/>
        </w:rPr>
      </w:pPr>
    </w:p>
    <w:p w:rsidR="00063600" w:rsidRPr="00063600" w:rsidRDefault="00063600">
      <w:pPr>
        <w:rPr>
          <w:rFonts w:cstheme="minorHAnsi"/>
          <w:b/>
          <w:bCs/>
          <w:sz w:val="24"/>
          <w:szCs w:val="24"/>
        </w:rPr>
      </w:pPr>
    </w:p>
    <w:sectPr w:rsidR="00063600" w:rsidRPr="0006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BC7"/>
    <w:multiLevelType w:val="multilevel"/>
    <w:tmpl w:val="C7AE1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A5D538E"/>
    <w:multiLevelType w:val="multilevel"/>
    <w:tmpl w:val="4F18B7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26241F"/>
    <w:multiLevelType w:val="multilevel"/>
    <w:tmpl w:val="E8FA59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B1E0320"/>
    <w:multiLevelType w:val="multilevel"/>
    <w:tmpl w:val="117C1C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4440BE2"/>
    <w:multiLevelType w:val="multilevel"/>
    <w:tmpl w:val="C7AE1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57E0145"/>
    <w:multiLevelType w:val="multilevel"/>
    <w:tmpl w:val="C7AE1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5EB472D"/>
    <w:multiLevelType w:val="multilevel"/>
    <w:tmpl w:val="C7AE1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47525825"/>
    <w:multiLevelType w:val="multilevel"/>
    <w:tmpl w:val="B53E78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507F5EBE"/>
    <w:multiLevelType w:val="multilevel"/>
    <w:tmpl w:val="F5487C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1F02C56"/>
    <w:multiLevelType w:val="multilevel"/>
    <w:tmpl w:val="4DCCDD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A4D723D"/>
    <w:multiLevelType w:val="multilevel"/>
    <w:tmpl w:val="C7AE1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65C91682"/>
    <w:multiLevelType w:val="multilevel"/>
    <w:tmpl w:val="5AD4CC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681828AA"/>
    <w:multiLevelType w:val="hybridMultilevel"/>
    <w:tmpl w:val="8C8A1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E36E3"/>
    <w:multiLevelType w:val="multilevel"/>
    <w:tmpl w:val="E76E15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F170B5A"/>
    <w:multiLevelType w:val="multilevel"/>
    <w:tmpl w:val="6E7C12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A567E5C"/>
    <w:multiLevelType w:val="multilevel"/>
    <w:tmpl w:val="DEE8FE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DAE581D"/>
    <w:multiLevelType w:val="multilevel"/>
    <w:tmpl w:val="C7AE1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F861A0A"/>
    <w:multiLevelType w:val="multilevel"/>
    <w:tmpl w:val="386849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7E"/>
    <w:rsid w:val="00063600"/>
    <w:rsid w:val="00491A0C"/>
    <w:rsid w:val="004F1A7E"/>
    <w:rsid w:val="0072267B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1EE3"/>
  <w15:chartTrackingRefBased/>
  <w15:docId w15:val="{A42DE0CB-BFE2-4E29-8CB2-BF8CB3E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bresser</dc:creator>
  <cp:keywords/>
  <dc:description/>
  <cp:lastModifiedBy>heleen bresser</cp:lastModifiedBy>
  <cp:revision>3</cp:revision>
  <dcterms:created xsi:type="dcterms:W3CDTF">2019-12-09T08:59:00Z</dcterms:created>
  <dcterms:modified xsi:type="dcterms:W3CDTF">2019-12-09T09:20:00Z</dcterms:modified>
</cp:coreProperties>
</file>